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48" w:rsidRPr="00EA0A72" w:rsidRDefault="00EA0A72" w:rsidP="00EA0A72">
      <w:pPr>
        <w:shd w:val="clear" w:color="auto" w:fill="D9D9D9" w:themeFill="background1" w:themeFillShade="D9"/>
        <w:jc w:val="center"/>
        <w:rPr>
          <w:b/>
          <w:bCs/>
        </w:rPr>
      </w:pPr>
      <w:r w:rsidRPr="00EA0A72">
        <w:rPr>
          <w:b/>
          <w:bCs/>
        </w:rPr>
        <w:t>La banlieue inondée de Dakar : manipulation d’un globe virtuel</w:t>
      </w:r>
    </w:p>
    <w:p w:rsidR="00EA0A72" w:rsidRDefault="00EA0A72" w:rsidP="005A39EC">
      <w:r>
        <w:t xml:space="preserve">Chaque étape </w:t>
      </w:r>
      <w:r w:rsidR="005A39EC">
        <w:t>de manipulation donnera lieu</w:t>
      </w:r>
      <w:r>
        <w:t xml:space="preserve"> à une copie d’écran que vous reporterez aux endroits indiqués (image à coller et à redimensionner)</w:t>
      </w:r>
      <w:r w:rsidR="005A39EC">
        <w:t>.</w:t>
      </w:r>
      <w:r>
        <w:t xml:space="preserve">  </w:t>
      </w:r>
      <w:r w:rsidR="005A39EC">
        <w:t>V</w:t>
      </w:r>
      <w:r>
        <w:t>oir modèle ci-dessous</w:t>
      </w:r>
    </w:p>
    <w:p w:rsidR="00EA0A72" w:rsidRPr="00EA0A72" w:rsidRDefault="00EA0A72">
      <w:pPr>
        <w:rPr>
          <w:b/>
          <w:bCs/>
          <w:sz w:val="24"/>
          <w:szCs w:val="24"/>
        </w:rPr>
      </w:pPr>
      <w:r w:rsidRPr="00EA0A72">
        <w:rPr>
          <w:b/>
          <w:bCs/>
          <w:sz w:val="24"/>
          <w:szCs w:val="24"/>
        </w:rPr>
        <w:t xml:space="preserve">A) </w:t>
      </w:r>
      <w:r w:rsidRPr="00EA0A72">
        <w:rPr>
          <w:b/>
          <w:bCs/>
          <w:sz w:val="24"/>
          <w:szCs w:val="24"/>
          <w:u w:val="single"/>
        </w:rPr>
        <w:t>Appréhender à différentes échelles un champ d’observation géographique</w:t>
      </w:r>
    </w:p>
    <w:tbl>
      <w:tblPr>
        <w:tblStyle w:val="Grilledutableau"/>
        <w:tblW w:w="0" w:type="auto"/>
        <w:jc w:val="center"/>
        <w:tblLook w:val="04A0"/>
      </w:tblPr>
      <w:tblGrid>
        <w:gridCol w:w="1451"/>
        <w:gridCol w:w="4716"/>
      </w:tblGrid>
      <w:tr w:rsidR="00EA0A72" w:rsidTr="00EA0A72">
        <w:trPr>
          <w:trHeight w:val="2430"/>
          <w:jc w:val="center"/>
        </w:trPr>
        <w:tc>
          <w:tcPr>
            <w:tcW w:w="924" w:type="dxa"/>
          </w:tcPr>
          <w:p w:rsidR="00EA0A72" w:rsidRDefault="00EA0A72" w:rsidP="00EA0A72">
            <w:r>
              <w:t xml:space="preserve">a) </w:t>
            </w:r>
            <w:hyperlink r:id="rId4" w:history="1">
              <w:r w:rsidRPr="00687904">
                <w:rPr>
                  <w:rStyle w:val="Lienhypertexte"/>
                </w:rPr>
                <w:t xml:space="preserve">Ouvrir le fichier </w:t>
              </w:r>
              <w:proofErr w:type="spellStart"/>
              <w:r w:rsidRPr="00687904">
                <w:rPr>
                  <w:rStyle w:val="Lienhypertexte"/>
                </w:rPr>
                <w:t>Kmz</w:t>
              </w:r>
              <w:proofErr w:type="spellEnd"/>
              <w:r w:rsidRPr="00687904">
                <w:rPr>
                  <w:rStyle w:val="Lienhypertexte"/>
                </w:rPr>
                <w:t> </w:t>
              </w:r>
            </w:hyperlink>
            <w:r>
              <w:t>: le champ d’observation</w:t>
            </w:r>
          </w:p>
          <w:p w:rsidR="00EA0A72" w:rsidRDefault="00EA0A72"/>
        </w:tc>
        <w:tc>
          <w:tcPr>
            <w:tcW w:w="4652" w:type="dxa"/>
          </w:tcPr>
          <w:p w:rsidR="00EA0A72" w:rsidRDefault="00EA0A72">
            <w:r>
              <w:rPr>
                <w:noProof/>
              </w:rPr>
              <w:drawing>
                <wp:inline distT="0" distB="0" distL="0" distR="0">
                  <wp:extent cx="2837572" cy="1733550"/>
                  <wp:effectExtent l="19050" t="0" r="878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170" cy="1735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A72" w:rsidRDefault="00EA0A72"/>
        </w:tc>
      </w:tr>
    </w:tbl>
    <w:p w:rsidR="00EA0A72" w:rsidRDefault="00EA0A72"/>
    <w:tbl>
      <w:tblPr>
        <w:tblStyle w:val="Grilledutableau"/>
        <w:tblW w:w="0" w:type="auto"/>
        <w:jc w:val="center"/>
        <w:tblLook w:val="04A0"/>
      </w:tblPr>
      <w:tblGrid>
        <w:gridCol w:w="1624"/>
        <w:gridCol w:w="4652"/>
      </w:tblGrid>
      <w:tr w:rsidR="00EA0A72" w:rsidTr="00D72C48">
        <w:trPr>
          <w:trHeight w:val="2430"/>
          <w:jc w:val="center"/>
        </w:trPr>
        <w:tc>
          <w:tcPr>
            <w:tcW w:w="924" w:type="dxa"/>
          </w:tcPr>
          <w:p w:rsidR="00EA0A72" w:rsidRDefault="00EA0A72" w:rsidP="00EA0A72">
            <w:r>
              <w:t>b</w:t>
            </w:r>
            <w:r>
              <w:t xml:space="preserve">) </w:t>
            </w:r>
            <w:r>
              <w:t>Zoom arrière : localiser la banlieue dans une vue d’ensemble de l’agglomération dakaroise</w:t>
            </w:r>
          </w:p>
        </w:tc>
        <w:tc>
          <w:tcPr>
            <w:tcW w:w="4652" w:type="dxa"/>
          </w:tcPr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687904" w:rsidRDefault="00687904" w:rsidP="00D72C48"/>
        </w:tc>
      </w:tr>
    </w:tbl>
    <w:p w:rsidR="00EA0A72" w:rsidRDefault="00EA0A72"/>
    <w:tbl>
      <w:tblPr>
        <w:tblStyle w:val="Grilledutableau"/>
        <w:tblW w:w="0" w:type="auto"/>
        <w:jc w:val="center"/>
        <w:tblInd w:w="-379" w:type="dxa"/>
        <w:tblLook w:val="04A0"/>
      </w:tblPr>
      <w:tblGrid>
        <w:gridCol w:w="1528"/>
        <w:gridCol w:w="4732"/>
      </w:tblGrid>
      <w:tr w:rsidR="00EA0A72" w:rsidTr="00687904">
        <w:trPr>
          <w:trHeight w:val="1802"/>
          <w:jc w:val="center"/>
        </w:trPr>
        <w:tc>
          <w:tcPr>
            <w:tcW w:w="1515" w:type="dxa"/>
          </w:tcPr>
          <w:p w:rsidR="00EA0A72" w:rsidRDefault="00EA0A72" w:rsidP="00EA0A72">
            <w:r>
              <w:t>c</w:t>
            </w:r>
            <w:r>
              <w:t xml:space="preserve">) </w:t>
            </w:r>
            <w:r>
              <w:t>Z</w:t>
            </w:r>
            <w:r>
              <w:t xml:space="preserve">oom </w:t>
            </w:r>
            <w:r>
              <w:t>avant</w:t>
            </w:r>
            <w:r w:rsidR="00687904">
              <w:t xml:space="preserve"> (vue détaillée)</w:t>
            </w:r>
            <w:r>
              <w:t xml:space="preserve"> : </w:t>
            </w:r>
            <w:r>
              <w:t>percevoir les différents types d’emprise de l’eau dans l’espace sinistré </w:t>
            </w:r>
          </w:p>
        </w:tc>
        <w:tc>
          <w:tcPr>
            <w:tcW w:w="4732" w:type="dxa"/>
          </w:tcPr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  <w:p w:rsidR="00EA0A72" w:rsidRDefault="00EA0A72" w:rsidP="00D72C48"/>
        </w:tc>
      </w:tr>
      <w:tr w:rsidR="00687904" w:rsidTr="00687904">
        <w:trPr>
          <w:trHeight w:val="708"/>
          <w:jc w:val="center"/>
        </w:trPr>
        <w:tc>
          <w:tcPr>
            <w:tcW w:w="1515" w:type="dxa"/>
          </w:tcPr>
          <w:p w:rsidR="00687904" w:rsidRDefault="00687904" w:rsidP="00EA0A72">
            <w:r>
              <w:t>Commentaires</w:t>
            </w:r>
          </w:p>
        </w:tc>
        <w:tc>
          <w:tcPr>
            <w:tcW w:w="4732" w:type="dxa"/>
          </w:tcPr>
          <w:p w:rsidR="00687904" w:rsidRDefault="00687904" w:rsidP="00D72C48"/>
          <w:p w:rsidR="00687904" w:rsidRDefault="00687904" w:rsidP="00D72C48"/>
          <w:p w:rsidR="00687904" w:rsidRDefault="00687904" w:rsidP="00D72C48"/>
          <w:p w:rsidR="00687904" w:rsidRDefault="00687904" w:rsidP="00D72C48"/>
        </w:tc>
      </w:tr>
    </w:tbl>
    <w:p w:rsidR="00687904" w:rsidRDefault="00687904" w:rsidP="00794358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</w:t>
      </w:r>
      <w:r w:rsidRPr="00EA0A72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  <w:u w:val="single"/>
        </w:rPr>
        <w:t xml:space="preserve">Utiliser la fonction « historique » pour observer les évolutions spatiales en relation avec un texte explicatif </w:t>
      </w:r>
      <w:r>
        <w:rPr>
          <w:sz w:val="24"/>
          <w:szCs w:val="24"/>
        </w:rPr>
        <w:t>(</w:t>
      </w:r>
      <w:hyperlink r:id="rId6" w:history="1">
        <w:r w:rsidRPr="00687904">
          <w:rPr>
            <w:rStyle w:val="Lienhypertexte"/>
            <w:sz w:val="24"/>
            <w:szCs w:val="24"/>
          </w:rPr>
          <w:t>voir lien</w:t>
        </w:r>
      </w:hyperlink>
      <w:r>
        <w:rPr>
          <w:sz w:val="24"/>
          <w:szCs w:val="24"/>
        </w:rPr>
        <w:t>)</w:t>
      </w:r>
    </w:p>
    <w:tbl>
      <w:tblPr>
        <w:tblStyle w:val="Grilledutableau"/>
        <w:tblW w:w="0" w:type="auto"/>
        <w:tblLook w:val="04A0"/>
      </w:tblPr>
      <w:tblGrid>
        <w:gridCol w:w="1560"/>
        <w:gridCol w:w="2659"/>
        <w:gridCol w:w="5069"/>
      </w:tblGrid>
      <w:tr w:rsidR="00687904" w:rsidTr="00687904">
        <w:tc>
          <w:tcPr>
            <w:tcW w:w="1560" w:type="dxa"/>
          </w:tcPr>
          <w:p w:rsidR="00687904" w:rsidRDefault="00687904" w:rsidP="00687904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87904" w:rsidRDefault="00687904" w:rsidP="0068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Extraits du texte</w:t>
            </w:r>
          </w:p>
        </w:tc>
        <w:tc>
          <w:tcPr>
            <w:tcW w:w="5069" w:type="dxa"/>
          </w:tcPr>
          <w:p w:rsidR="00687904" w:rsidRDefault="00687904" w:rsidP="0068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 GE</w:t>
            </w:r>
          </w:p>
        </w:tc>
      </w:tr>
      <w:tr w:rsidR="00687904" w:rsidTr="00687904">
        <w:tc>
          <w:tcPr>
            <w:tcW w:w="1560" w:type="dxa"/>
          </w:tcPr>
          <w:p w:rsidR="00687904" w:rsidRDefault="00687904" w:rsidP="0068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banlieue avant l’urbanisation</w:t>
            </w:r>
          </w:p>
        </w:tc>
        <w:tc>
          <w:tcPr>
            <w:tcW w:w="2659" w:type="dxa"/>
          </w:tcPr>
          <w:p w:rsidR="00687904" w:rsidRDefault="00687904" w:rsidP="0068790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687904" w:rsidRPr="00794358" w:rsidRDefault="00687904" w:rsidP="00687904">
            <w:pPr>
              <w:rPr>
                <w:sz w:val="20"/>
                <w:szCs w:val="20"/>
              </w:rPr>
            </w:pPr>
            <w:r w:rsidRPr="00794358">
              <w:rPr>
                <w:sz w:val="20"/>
                <w:szCs w:val="20"/>
              </w:rPr>
              <w:t xml:space="preserve">Date : </w:t>
            </w:r>
            <w:r w:rsidR="00EA2445" w:rsidRPr="00794358">
              <w:rPr>
                <w:sz w:val="20"/>
                <w:szCs w:val="20"/>
              </w:rPr>
              <w:t>1942</w:t>
            </w:r>
          </w:p>
          <w:p w:rsidR="00687904" w:rsidRDefault="00687904" w:rsidP="00687904">
            <w:pPr>
              <w:rPr>
                <w:sz w:val="24"/>
                <w:szCs w:val="24"/>
              </w:rPr>
            </w:pPr>
          </w:p>
          <w:p w:rsidR="00687904" w:rsidRDefault="00687904" w:rsidP="00687904">
            <w:pPr>
              <w:rPr>
                <w:sz w:val="24"/>
                <w:szCs w:val="24"/>
              </w:rPr>
            </w:pPr>
          </w:p>
          <w:p w:rsidR="00687904" w:rsidRDefault="00687904" w:rsidP="00687904">
            <w:pPr>
              <w:rPr>
                <w:sz w:val="24"/>
                <w:szCs w:val="24"/>
              </w:rPr>
            </w:pPr>
          </w:p>
          <w:p w:rsidR="00687904" w:rsidRDefault="00687904" w:rsidP="00687904">
            <w:pPr>
              <w:rPr>
                <w:sz w:val="24"/>
                <w:szCs w:val="24"/>
              </w:rPr>
            </w:pPr>
          </w:p>
          <w:p w:rsidR="00687904" w:rsidRDefault="00687904" w:rsidP="00687904">
            <w:pPr>
              <w:rPr>
                <w:sz w:val="24"/>
                <w:szCs w:val="24"/>
              </w:rPr>
            </w:pPr>
          </w:p>
          <w:p w:rsidR="00687904" w:rsidRDefault="00687904" w:rsidP="00687904">
            <w:pPr>
              <w:rPr>
                <w:sz w:val="24"/>
                <w:szCs w:val="24"/>
              </w:rPr>
            </w:pPr>
          </w:p>
          <w:p w:rsidR="00687904" w:rsidRDefault="00687904" w:rsidP="00687904">
            <w:pPr>
              <w:rPr>
                <w:sz w:val="24"/>
                <w:szCs w:val="24"/>
              </w:rPr>
            </w:pPr>
          </w:p>
          <w:p w:rsidR="00687904" w:rsidRDefault="00687904" w:rsidP="00687904">
            <w:pPr>
              <w:rPr>
                <w:sz w:val="24"/>
                <w:szCs w:val="24"/>
              </w:rPr>
            </w:pPr>
          </w:p>
        </w:tc>
      </w:tr>
      <w:tr w:rsidR="00687904" w:rsidTr="00687904">
        <w:tc>
          <w:tcPr>
            <w:tcW w:w="1560" w:type="dxa"/>
          </w:tcPr>
          <w:p w:rsidR="00687904" w:rsidRDefault="00EA2445" w:rsidP="00794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banlieue avant l’état de catastrophe </w:t>
            </w:r>
          </w:p>
        </w:tc>
        <w:tc>
          <w:tcPr>
            <w:tcW w:w="2659" w:type="dxa"/>
          </w:tcPr>
          <w:p w:rsidR="00687904" w:rsidRDefault="00687904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687904" w:rsidRPr="00794358" w:rsidRDefault="00EA2445" w:rsidP="00687904">
            <w:pPr>
              <w:rPr>
                <w:sz w:val="20"/>
                <w:szCs w:val="20"/>
              </w:rPr>
            </w:pPr>
            <w:r w:rsidRPr="00794358">
              <w:rPr>
                <w:sz w:val="20"/>
                <w:szCs w:val="20"/>
              </w:rPr>
              <w:t>Date : 2003</w:t>
            </w: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</w:tc>
      </w:tr>
      <w:tr w:rsidR="00687904" w:rsidTr="00687904">
        <w:tc>
          <w:tcPr>
            <w:tcW w:w="1560" w:type="dxa"/>
          </w:tcPr>
          <w:p w:rsidR="00687904" w:rsidRDefault="00687904" w:rsidP="00687904">
            <w:pPr>
              <w:rPr>
                <w:sz w:val="24"/>
                <w:szCs w:val="24"/>
              </w:rPr>
            </w:pPr>
          </w:p>
          <w:p w:rsidR="00EA2445" w:rsidRDefault="00794358" w:rsidP="0068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banlieue inondée</w:t>
            </w: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  <w:p w:rsidR="00EA2445" w:rsidRDefault="00EA2445" w:rsidP="00687904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87904" w:rsidRDefault="00687904" w:rsidP="0068790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687904" w:rsidRDefault="00794358" w:rsidP="00687904">
            <w:pPr>
              <w:rPr>
                <w:sz w:val="14"/>
                <w:szCs w:val="14"/>
              </w:rPr>
            </w:pPr>
            <w:r w:rsidRPr="00794358">
              <w:rPr>
                <w:sz w:val="20"/>
                <w:szCs w:val="20"/>
              </w:rPr>
              <w:t xml:space="preserve">Date : </w:t>
            </w:r>
            <w:proofErr w:type="spellStart"/>
            <w:r w:rsidRPr="00794358">
              <w:rPr>
                <w:sz w:val="20"/>
                <w:szCs w:val="20"/>
              </w:rPr>
              <w:t>oct</w:t>
            </w:r>
            <w:proofErr w:type="spellEnd"/>
            <w:r w:rsidRPr="00794358">
              <w:rPr>
                <w:sz w:val="20"/>
                <w:szCs w:val="20"/>
              </w:rPr>
              <w:t xml:space="preserve"> 2009 ; </w:t>
            </w:r>
            <w:r w:rsidRPr="00794358">
              <w:rPr>
                <w:sz w:val="14"/>
                <w:szCs w:val="14"/>
              </w:rPr>
              <w:t>zoom avant jusqu’à la perception concrète du phénomène</w:t>
            </w:r>
          </w:p>
          <w:p w:rsidR="00794358" w:rsidRDefault="00794358" w:rsidP="00687904">
            <w:pPr>
              <w:rPr>
                <w:sz w:val="14"/>
                <w:szCs w:val="14"/>
              </w:rPr>
            </w:pPr>
          </w:p>
          <w:p w:rsidR="00794358" w:rsidRDefault="00794358" w:rsidP="00687904">
            <w:pPr>
              <w:rPr>
                <w:sz w:val="14"/>
                <w:szCs w:val="14"/>
              </w:rPr>
            </w:pPr>
          </w:p>
          <w:p w:rsidR="00794358" w:rsidRDefault="00794358" w:rsidP="00687904">
            <w:pPr>
              <w:rPr>
                <w:sz w:val="14"/>
                <w:szCs w:val="14"/>
              </w:rPr>
            </w:pPr>
          </w:p>
          <w:p w:rsidR="00794358" w:rsidRDefault="00794358" w:rsidP="00687904">
            <w:pPr>
              <w:rPr>
                <w:sz w:val="14"/>
                <w:szCs w:val="14"/>
              </w:rPr>
            </w:pPr>
          </w:p>
          <w:p w:rsidR="00794358" w:rsidRDefault="00794358" w:rsidP="00687904">
            <w:pPr>
              <w:rPr>
                <w:sz w:val="14"/>
                <w:szCs w:val="14"/>
              </w:rPr>
            </w:pPr>
          </w:p>
          <w:p w:rsidR="00794358" w:rsidRDefault="00794358" w:rsidP="00687904">
            <w:pPr>
              <w:rPr>
                <w:sz w:val="14"/>
                <w:szCs w:val="14"/>
              </w:rPr>
            </w:pPr>
          </w:p>
          <w:p w:rsidR="00794358" w:rsidRDefault="00794358" w:rsidP="00687904">
            <w:pPr>
              <w:rPr>
                <w:sz w:val="14"/>
                <w:szCs w:val="14"/>
              </w:rPr>
            </w:pPr>
          </w:p>
          <w:p w:rsidR="00794358" w:rsidRDefault="00794358" w:rsidP="00687904">
            <w:pPr>
              <w:rPr>
                <w:sz w:val="14"/>
                <w:szCs w:val="14"/>
              </w:rPr>
            </w:pPr>
          </w:p>
          <w:p w:rsidR="00794358" w:rsidRDefault="00794358" w:rsidP="00687904">
            <w:pPr>
              <w:rPr>
                <w:sz w:val="14"/>
                <w:szCs w:val="14"/>
              </w:rPr>
            </w:pPr>
          </w:p>
          <w:p w:rsidR="00794358" w:rsidRDefault="00794358" w:rsidP="00687904">
            <w:pPr>
              <w:rPr>
                <w:sz w:val="14"/>
                <w:szCs w:val="14"/>
              </w:rPr>
            </w:pPr>
          </w:p>
          <w:p w:rsidR="00794358" w:rsidRDefault="00794358" w:rsidP="00687904">
            <w:pPr>
              <w:rPr>
                <w:sz w:val="24"/>
                <w:szCs w:val="24"/>
              </w:rPr>
            </w:pPr>
          </w:p>
          <w:p w:rsidR="00794358" w:rsidRDefault="00794358" w:rsidP="00687904">
            <w:pPr>
              <w:rPr>
                <w:sz w:val="24"/>
                <w:szCs w:val="24"/>
              </w:rPr>
            </w:pPr>
          </w:p>
          <w:p w:rsidR="00794358" w:rsidRDefault="00794358" w:rsidP="00687904">
            <w:pPr>
              <w:rPr>
                <w:sz w:val="24"/>
                <w:szCs w:val="24"/>
              </w:rPr>
            </w:pPr>
          </w:p>
        </w:tc>
      </w:tr>
      <w:tr w:rsidR="00687904" w:rsidTr="00687904">
        <w:tc>
          <w:tcPr>
            <w:tcW w:w="1560" w:type="dxa"/>
          </w:tcPr>
          <w:p w:rsidR="00687904" w:rsidRDefault="00794358" w:rsidP="0068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banlieue inondée et secourue ?</w:t>
            </w:r>
          </w:p>
        </w:tc>
        <w:tc>
          <w:tcPr>
            <w:tcW w:w="2659" w:type="dxa"/>
          </w:tcPr>
          <w:p w:rsidR="00687904" w:rsidRDefault="00687904" w:rsidP="0068790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687904" w:rsidRDefault="00794358" w:rsidP="00687904">
            <w:pPr>
              <w:rPr>
                <w:sz w:val="20"/>
                <w:szCs w:val="20"/>
              </w:rPr>
            </w:pPr>
            <w:r w:rsidRPr="00794358">
              <w:rPr>
                <w:sz w:val="20"/>
                <w:szCs w:val="20"/>
              </w:rPr>
              <w:t>Date : image la plus récente</w:t>
            </w:r>
          </w:p>
          <w:p w:rsidR="00794358" w:rsidRDefault="00794358" w:rsidP="00687904">
            <w:pPr>
              <w:rPr>
                <w:sz w:val="20"/>
                <w:szCs w:val="20"/>
              </w:rPr>
            </w:pPr>
          </w:p>
          <w:p w:rsidR="00794358" w:rsidRDefault="00794358" w:rsidP="00687904">
            <w:pPr>
              <w:rPr>
                <w:sz w:val="20"/>
                <w:szCs w:val="20"/>
              </w:rPr>
            </w:pPr>
          </w:p>
          <w:p w:rsidR="00794358" w:rsidRDefault="00794358" w:rsidP="00687904">
            <w:pPr>
              <w:rPr>
                <w:sz w:val="20"/>
                <w:szCs w:val="20"/>
              </w:rPr>
            </w:pPr>
          </w:p>
          <w:p w:rsidR="00794358" w:rsidRDefault="00794358" w:rsidP="00687904">
            <w:pPr>
              <w:rPr>
                <w:sz w:val="20"/>
                <w:szCs w:val="20"/>
              </w:rPr>
            </w:pPr>
          </w:p>
          <w:p w:rsidR="00794358" w:rsidRDefault="00794358" w:rsidP="00687904">
            <w:pPr>
              <w:rPr>
                <w:sz w:val="20"/>
                <w:szCs w:val="20"/>
              </w:rPr>
            </w:pPr>
          </w:p>
          <w:p w:rsidR="00794358" w:rsidRDefault="00794358" w:rsidP="00687904">
            <w:pPr>
              <w:rPr>
                <w:sz w:val="20"/>
                <w:szCs w:val="20"/>
              </w:rPr>
            </w:pPr>
          </w:p>
          <w:p w:rsidR="00794358" w:rsidRDefault="00794358" w:rsidP="00687904">
            <w:pPr>
              <w:rPr>
                <w:sz w:val="20"/>
                <w:szCs w:val="20"/>
              </w:rPr>
            </w:pPr>
          </w:p>
          <w:p w:rsidR="00794358" w:rsidRDefault="00794358" w:rsidP="00687904">
            <w:pPr>
              <w:rPr>
                <w:sz w:val="20"/>
                <w:szCs w:val="20"/>
              </w:rPr>
            </w:pPr>
          </w:p>
          <w:p w:rsidR="00794358" w:rsidRDefault="00794358" w:rsidP="00687904">
            <w:pPr>
              <w:rPr>
                <w:sz w:val="20"/>
                <w:szCs w:val="20"/>
              </w:rPr>
            </w:pPr>
          </w:p>
          <w:p w:rsidR="00794358" w:rsidRDefault="00794358" w:rsidP="00687904">
            <w:pPr>
              <w:rPr>
                <w:sz w:val="20"/>
                <w:szCs w:val="20"/>
              </w:rPr>
            </w:pPr>
          </w:p>
          <w:p w:rsidR="00794358" w:rsidRDefault="00794358" w:rsidP="00687904">
            <w:pPr>
              <w:rPr>
                <w:sz w:val="20"/>
                <w:szCs w:val="20"/>
              </w:rPr>
            </w:pPr>
          </w:p>
          <w:p w:rsidR="00794358" w:rsidRDefault="00794358" w:rsidP="00687904">
            <w:pPr>
              <w:rPr>
                <w:sz w:val="20"/>
                <w:szCs w:val="20"/>
              </w:rPr>
            </w:pPr>
          </w:p>
          <w:p w:rsidR="00794358" w:rsidRDefault="00794358" w:rsidP="00687904">
            <w:pPr>
              <w:rPr>
                <w:sz w:val="24"/>
                <w:szCs w:val="24"/>
              </w:rPr>
            </w:pPr>
          </w:p>
        </w:tc>
      </w:tr>
      <w:tr w:rsidR="005A39EC" w:rsidTr="00CF1E45">
        <w:tc>
          <w:tcPr>
            <w:tcW w:w="9288" w:type="dxa"/>
            <w:gridSpan w:val="3"/>
          </w:tcPr>
          <w:p w:rsidR="005A39EC" w:rsidRDefault="005A39EC" w:rsidP="00687904">
            <w:pPr>
              <w:rPr>
                <w:sz w:val="24"/>
                <w:szCs w:val="24"/>
              </w:rPr>
            </w:pPr>
            <w:r w:rsidRPr="00794358">
              <w:rPr>
                <w:sz w:val="20"/>
                <w:szCs w:val="20"/>
              </w:rPr>
              <w:t>Observations sur la dernière image</w:t>
            </w:r>
            <w:r>
              <w:rPr>
                <w:sz w:val="20"/>
                <w:szCs w:val="20"/>
              </w:rPr>
              <w:t xml:space="preserve"> : </w:t>
            </w:r>
          </w:p>
          <w:p w:rsidR="005A39EC" w:rsidRDefault="005A39EC" w:rsidP="00687904">
            <w:pPr>
              <w:rPr>
                <w:sz w:val="20"/>
                <w:szCs w:val="20"/>
              </w:rPr>
            </w:pPr>
          </w:p>
          <w:p w:rsidR="005A39EC" w:rsidRDefault="005A39EC" w:rsidP="00687904">
            <w:pPr>
              <w:rPr>
                <w:sz w:val="20"/>
                <w:szCs w:val="20"/>
              </w:rPr>
            </w:pPr>
          </w:p>
          <w:p w:rsidR="005A39EC" w:rsidRDefault="005A39EC" w:rsidP="00687904">
            <w:pPr>
              <w:rPr>
                <w:sz w:val="20"/>
                <w:szCs w:val="20"/>
              </w:rPr>
            </w:pPr>
          </w:p>
          <w:p w:rsidR="005A39EC" w:rsidRPr="00794358" w:rsidRDefault="005A39EC" w:rsidP="00687904">
            <w:pPr>
              <w:rPr>
                <w:sz w:val="20"/>
                <w:szCs w:val="20"/>
              </w:rPr>
            </w:pPr>
          </w:p>
        </w:tc>
      </w:tr>
    </w:tbl>
    <w:p w:rsidR="00687904" w:rsidRPr="00687904" w:rsidRDefault="00687904" w:rsidP="00687904">
      <w:pPr>
        <w:rPr>
          <w:sz w:val="24"/>
          <w:szCs w:val="24"/>
        </w:rPr>
      </w:pPr>
    </w:p>
    <w:p w:rsidR="00687904" w:rsidRDefault="00687904"/>
    <w:p w:rsidR="00EA0A72" w:rsidRDefault="00EA0A72"/>
    <w:sectPr w:rsidR="00EA0A72" w:rsidSect="005A39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0A72"/>
    <w:rsid w:val="005A39EC"/>
    <w:rsid w:val="00687904"/>
    <w:rsid w:val="00794358"/>
    <w:rsid w:val="009F0648"/>
    <w:rsid w:val="00EA0A72"/>
    <w:rsid w:val="00EA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A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7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kar.itomac.com/contexte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d-1.archive-host.com/membres/up/100890956/anim_flash_divers/Banlieue_de_Dakar_champ_dobservation.km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2012-12-15T10:14:00Z</dcterms:created>
  <dcterms:modified xsi:type="dcterms:W3CDTF">2012-12-15T10:47:00Z</dcterms:modified>
</cp:coreProperties>
</file>